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076EDE65" w:rsidR="00DA0C64" w:rsidRPr="00D46B11" w:rsidRDefault="00C21EDA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Ustroń, 10.05</w:t>
      </w:r>
      <w:r w:rsidR="00D52BEA" w:rsidRPr="00D46B11">
        <w:rPr>
          <w:rFonts w:ascii="Arial" w:hAnsi="Arial" w:cs="Arial"/>
          <w:i/>
          <w:sz w:val="24"/>
          <w:szCs w:val="24"/>
        </w:rPr>
        <w:t>.2024</w:t>
      </w:r>
    </w:p>
    <w:p w14:paraId="5FB683B5" w14:textId="77C40EC0" w:rsidR="00A2640C" w:rsidRPr="00AE0B54" w:rsidRDefault="00C21EDA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Bracia Szejowie powracają na trasy Tarmac Masters</w:t>
      </w:r>
    </w:p>
    <w:p w14:paraId="6045F3F8" w14:textId="474774DD" w:rsidR="00660460" w:rsidRDefault="00C21EDA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Jarosław i Marcin Szejowie wystartują 11 maja w </w:t>
      </w:r>
      <w:r w:rsidRPr="00C21EDA">
        <w:rPr>
          <w:rFonts w:ascii="Arial" w:hAnsi="Arial" w:cs="Arial"/>
          <w:b/>
          <w:sz w:val="24"/>
          <w:szCs w:val="24"/>
        </w:rPr>
        <w:t>1. TEC2000 Rally Sobótka</w:t>
      </w:r>
      <w:r>
        <w:rPr>
          <w:rFonts w:ascii="Arial" w:hAnsi="Arial" w:cs="Arial"/>
          <w:b/>
          <w:sz w:val="24"/>
          <w:szCs w:val="24"/>
        </w:rPr>
        <w:t xml:space="preserve">, który stanowi drugą rundę sezonu Tarmac Masters. Najszybsi bracia w Polsce traktują ten występ jako trening przed kolejną rundą mistrzostw Polski, czyli Rajdem Nadwiślańskim. </w:t>
      </w:r>
      <w:r w:rsidR="00CB2533">
        <w:rPr>
          <w:rFonts w:ascii="Arial" w:hAnsi="Arial" w:cs="Arial"/>
          <w:b/>
          <w:sz w:val="24"/>
          <w:szCs w:val="24"/>
        </w:rPr>
        <w:t>Co tym razem czeka na Ustroniaków</w:t>
      </w:r>
      <w:r>
        <w:rPr>
          <w:rFonts w:ascii="Arial" w:hAnsi="Arial" w:cs="Arial"/>
          <w:b/>
          <w:sz w:val="24"/>
          <w:szCs w:val="24"/>
        </w:rPr>
        <w:t>?</w:t>
      </w:r>
    </w:p>
    <w:p w14:paraId="69ECAAE4" w14:textId="639935EA" w:rsidR="00EC26A0" w:rsidRDefault="00C21EDA" w:rsidP="00C21EDA">
      <w:pPr>
        <w:jc w:val="both"/>
        <w:rPr>
          <w:rFonts w:ascii="Arial" w:hAnsi="Arial" w:cs="Arial"/>
          <w:sz w:val="24"/>
          <w:szCs w:val="24"/>
        </w:rPr>
      </w:pPr>
      <w:r w:rsidRPr="00C21EDA">
        <w:rPr>
          <w:rFonts w:ascii="Arial" w:hAnsi="Arial" w:cs="Arial"/>
          <w:sz w:val="24"/>
          <w:szCs w:val="24"/>
        </w:rPr>
        <w:t>1. TEC2000 Rally Sobótka</w:t>
      </w:r>
      <w:r>
        <w:rPr>
          <w:rFonts w:ascii="Arial" w:hAnsi="Arial" w:cs="Arial"/>
          <w:sz w:val="24"/>
          <w:szCs w:val="24"/>
        </w:rPr>
        <w:t xml:space="preserve"> stanowi drugą rundę sezonu Tarmac Masters, czyli cyklu rajdów okręgowych rozgrywanych na Dolnym Śląsku. Na liście zgłoszeń do imprezy znaleźli się m.in. Jarosław i Marcin Szejowie. Załoga GK Forge LOTTO Rally Team potraktuje tę imprezę jako trening przed Rajdem Nadwiślańskim – drugą rundą sezonu RSMP. Szejowie wykonali podobny zabieg przed Rajdem Świdnickim. Wtedy również treningowo wybrali się na rundę Tarmac Masters - </w:t>
      </w:r>
      <w:r w:rsidRPr="00C21EDA">
        <w:rPr>
          <w:rFonts w:ascii="Arial" w:hAnsi="Arial" w:cs="Arial"/>
          <w:sz w:val="24"/>
          <w:szCs w:val="24"/>
        </w:rPr>
        <w:t>8. Tech-Mol Rally</w:t>
      </w:r>
      <w:r>
        <w:rPr>
          <w:rFonts w:ascii="Arial" w:hAnsi="Arial" w:cs="Arial"/>
          <w:sz w:val="24"/>
          <w:szCs w:val="24"/>
        </w:rPr>
        <w:t xml:space="preserve"> w Nowej Rudzie i zajęli wówczas 2. miejsce z niewielką stratą do zwycięzców.</w:t>
      </w:r>
    </w:p>
    <w:p w14:paraId="67488167" w14:textId="53A46976" w:rsidR="00C21EDA" w:rsidRPr="001947CF" w:rsidRDefault="00C21EDA" w:rsidP="00C21E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Impreza z bazą w Sobótce zostanie rozegrana w całości w sobotę, 11 maja. Najpierw zawodnicy pokonają trzykrotnie pętlę prób </w:t>
      </w:r>
      <w:r w:rsidRPr="00C21EDA">
        <w:rPr>
          <w:rFonts w:ascii="Arial" w:hAnsi="Arial" w:cs="Arial"/>
          <w:i/>
          <w:sz w:val="24"/>
          <w:szCs w:val="24"/>
        </w:rPr>
        <w:t>Szczepanów</w:t>
      </w:r>
      <w:r>
        <w:rPr>
          <w:rFonts w:ascii="Arial" w:hAnsi="Arial" w:cs="Arial"/>
          <w:sz w:val="24"/>
          <w:szCs w:val="24"/>
        </w:rPr>
        <w:t xml:space="preserve"> oraz </w:t>
      </w:r>
      <w:r w:rsidRPr="00C21EDA">
        <w:rPr>
          <w:rFonts w:ascii="Arial" w:hAnsi="Arial" w:cs="Arial"/>
          <w:i/>
          <w:sz w:val="24"/>
          <w:szCs w:val="24"/>
        </w:rPr>
        <w:t>Wiry</w:t>
      </w:r>
      <w:r>
        <w:rPr>
          <w:rFonts w:ascii="Arial" w:hAnsi="Arial" w:cs="Arial"/>
          <w:sz w:val="24"/>
          <w:szCs w:val="24"/>
        </w:rPr>
        <w:t xml:space="preserve">. Następnie nadejdzie pora na finałową próbę rajdu – </w:t>
      </w:r>
      <w:r w:rsidRPr="00C21EDA">
        <w:rPr>
          <w:rFonts w:ascii="Arial" w:hAnsi="Arial" w:cs="Arial"/>
          <w:i/>
          <w:sz w:val="24"/>
          <w:szCs w:val="24"/>
        </w:rPr>
        <w:t>Sobótka Super Stage</w:t>
      </w:r>
      <w:r>
        <w:rPr>
          <w:rFonts w:ascii="Arial" w:hAnsi="Arial" w:cs="Arial"/>
          <w:sz w:val="24"/>
          <w:szCs w:val="24"/>
        </w:rPr>
        <w:t xml:space="preserve">. Łącznie zawodnicy </w:t>
      </w:r>
      <w:r w:rsidR="00CB2533">
        <w:rPr>
          <w:rFonts w:ascii="Arial" w:hAnsi="Arial" w:cs="Arial"/>
          <w:sz w:val="24"/>
          <w:szCs w:val="24"/>
        </w:rPr>
        <w:t>przejadą</w:t>
      </w:r>
      <w:r>
        <w:rPr>
          <w:rFonts w:ascii="Arial" w:hAnsi="Arial" w:cs="Arial"/>
          <w:sz w:val="24"/>
          <w:szCs w:val="24"/>
        </w:rPr>
        <w:t xml:space="preserve"> 55 kilometrów odcinkowych. Zwycięzców powinniśmy po</w:t>
      </w:r>
      <w:r w:rsidR="00CB2533">
        <w:rPr>
          <w:rFonts w:ascii="Arial" w:hAnsi="Arial" w:cs="Arial"/>
          <w:sz w:val="24"/>
          <w:szCs w:val="24"/>
        </w:rPr>
        <w:t>znać w okolicach godziny 18:00.</w:t>
      </w:r>
    </w:p>
    <w:p w14:paraId="4F3D429E" w14:textId="4A97A63E" w:rsidR="00456934" w:rsidRPr="00C21EDA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5E623A">
        <w:rPr>
          <w:rFonts w:ascii="Arial" w:hAnsi="Arial" w:cs="Arial"/>
          <w:i/>
          <w:sz w:val="24"/>
          <w:szCs w:val="24"/>
        </w:rPr>
        <w:t>-</w:t>
      </w:r>
      <w:r w:rsidR="00AE0B54">
        <w:rPr>
          <w:rFonts w:ascii="Arial" w:hAnsi="Arial" w:cs="Arial"/>
          <w:sz w:val="24"/>
          <w:szCs w:val="24"/>
        </w:rPr>
        <w:t xml:space="preserve"> </w:t>
      </w:r>
      <w:r w:rsidR="00C21EDA" w:rsidRPr="00CB2533">
        <w:rPr>
          <w:rFonts w:ascii="Arial" w:hAnsi="Arial" w:cs="Arial"/>
          <w:i/>
          <w:sz w:val="24"/>
          <w:szCs w:val="24"/>
        </w:rPr>
        <w:t>Przez dłuższy czas zastanawialiśmy się, czy pojechać kolejną rundę Tarmac Masters, czy może Rajd Nyski. Jednak w kontekście przygotowań do Rajdu Nadwiślańskiego postanowiliśmy, że lepszym wyborem będzie 1. TEC2000 Rally Sobótka. Wciąż mamy sporo pracy do wykonania, aby lepiej dogadywać się z naszą Skodą Fabią Rally2 evo. A w jaki sposób lepiej trenować, niż właśnie poprzez start w rajdzie? Tutaj znów będziemy mogli popracować nad ustawieniami, ale jednocześnie porównywać nasze czasy do rywali. Wierzę w to, że ta sobota dobrze przygotuje nas do kolejnego wyzwania w mistrzostwach Polski.</w:t>
      </w:r>
      <w:r w:rsidR="00C21EDA">
        <w:rPr>
          <w:rFonts w:ascii="Arial" w:hAnsi="Arial" w:cs="Arial"/>
          <w:sz w:val="24"/>
          <w:szCs w:val="24"/>
        </w:rPr>
        <w:t xml:space="preserve"> </w:t>
      </w:r>
    </w:p>
    <w:p w14:paraId="0FCF55DF" w14:textId="4FC0F278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="00F12EE6">
        <w:rPr>
          <w:rFonts w:ascii="Arial" w:hAnsi="Arial" w:cs="Arial"/>
          <w:b/>
          <w:i/>
          <w:sz w:val="24"/>
          <w:szCs w:val="24"/>
        </w:rPr>
        <w:t xml:space="preserve"> Atlas Ward,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</w:t>
      </w:r>
      <w:r w:rsidR="005E3782">
        <w:rPr>
          <w:rFonts w:ascii="Arial" w:hAnsi="Arial" w:cs="Arial"/>
          <w:b/>
          <w:i/>
          <w:sz w:val="24"/>
          <w:szCs w:val="24"/>
        </w:rPr>
        <w:t xml:space="preserve"> ISCAR Polska,</w:t>
      </w:r>
      <w:r w:rsidR="00311184">
        <w:rPr>
          <w:rFonts w:ascii="Arial" w:hAnsi="Arial" w:cs="Arial"/>
          <w:b/>
          <w:i/>
          <w:sz w:val="24"/>
          <w:szCs w:val="24"/>
        </w:rPr>
        <w:t xml:space="preserve"> Future Group,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</w:t>
      </w:r>
      <w:r w:rsidR="00CD7AE7">
        <w:rPr>
          <w:rFonts w:ascii="Arial" w:hAnsi="Arial" w:cs="Arial"/>
          <w:b/>
          <w:i/>
          <w:sz w:val="24"/>
          <w:szCs w:val="24"/>
        </w:rPr>
        <w:t>, Millers Oils Polska</w:t>
      </w:r>
    </w:p>
    <w:p w14:paraId="4CCE697E" w14:textId="2B095CD8" w:rsidR="004925CF" w:rsidRPr="001B7B29" w:rsidRDefault="00B91AC1" w:rsidP="00C24B99">
      <w:pPr>
        <w:jc w:val="both"/>
        <w:rPr>
          <w:rFonts w:ascii="Arial" w:hAnsi="Arial" w:cs="Arial"/>
          <w:b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  <w:bookmarkStart w:id="0" w:name="_GoBack"/>
      <w:bookmarkEnd w:id="0"/>
    </w:p>
    <w:sectPr w:rsidR="004925CF" w:rsidRPr="001B7B29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8B9F2" w14:textId="77777777" w:rsidR="000A77A8" w:rsidRDefault="000A77A8">
      <w:pPr>
        <w:spacing w:after="0" w:line="240" w:lineRule="auto"/>
      </w:pPr>
      <w:r>
        <w:separator/>
      </w:r>
    </w:p>
  </w:endnote>
  <w:endnote w:type="continuationSeparator" w:id="0">
    <w:p w14:paraId="6A45FBE3" w14:textId="77777777" w:rsidR="000A77A8" w:rsidRDefault="000A7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F42B2" w14:textId="6B392114" w:rsidR="00EC26A0" w:rsidRDefault="00EC26A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CC0CDC" wp14:editId="112BA3FF">
          <wp:simplePos x="0" y="0"/>
          <wp:positionH relativeFrom="column">
            <wp:posOffset>-899795</wp:posOffset>
          </wp:positionH>
          <wp:positionV relativeFrom="paragraph">
            <wp:posOffset>-104140</wp:posOffset>
          </wp:positionV>
          <wp:extent cx="7581900" cy="664845"/>
          <wp:effectExtent l="0" t="0" r="0" b="1905"/>
          <wp:wrapSquare wrapText="bothSides"/>
          <wp:docPr id="4" name="Obraz 4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EC26A0" w:rsidRDefault="00EC26A0" w:rsidP="00EC26A0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0C17C" w14:textId="77777777" w:rsidR="000A77A8" w:rsidRDefault="000A77A8">
      <w:pPr>
        <w:spacing w:after="0" w:line="240" w:lineRule="auto"/>
      </w:pPr>
      <w:r>
        <w:separator/>
      </w:r>
    </w:p>
  </w:footnote>
  <w:footnote w:type="continuationSeparator" w:id="0">
    <w:p w14:paraId="22976297" w14:textId="77777777" w:rsidR="000A77A8" w:rsidRDefault="000A7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E83A" w14:textId="4DA216D8" w:rsidR="00EC26A0" w:rsidRDefault="00EC26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54D042C" wp14:editId="1DC37B2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7455" cy="1819275"/>
          <wp:effectExtent l="0" t="0" r="4445" b="9525"/>
          <wp:wrapSquare wrapText="bothSides"/>
          <wp:docPr id="1" name="Obraz 1" descr="C:\Users\ibm\Desktop\OGŁOSZENIE PROGRAMU HYUNDAI POLAND RACING SZEJA\srt_mailing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esktop\OGŁOSZENIE PROGRAMU HYUNDAI POLAND RACING SZEJA\srt_mailing_t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4FFB3DFC" w:rsidR="00EC26A0" w:rsidRDefault="00EC26A0">
    <w:pPr>
      <w:pStyle w:val="Nagwek"/>
    </w:pPr>
    <w:r>
      <w:rPr>
        <w:noProof/>
        <w:lang w:eastAsia="pl-PL"/>
      </w:rPr>
      <w:drawing>
        <wp:inline distT="0" distB="0" distL="0" distR="0" wp14:anchorId="3F2A6465" wp14:editId="5A497ADC">
          <wp:extent cx="5753100" cy="504825"/>
          <wp:effectExtent l="0" t="0" r="0" b="9525"/>
          <wp:docPr id="3" name="Obraz 3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42F3"/>
    <w:rsid w:val="00005113"/>
    <w:rsid w:val="00015BC0"/>
    <w:rsid w:val="00035D55"/>
    <w:rsid w:val="000372F1"/>
    <w:rsid w:val="0007775F"/>
    <w:rsid w:val="00092848"/>
    <w:rsid w:val="000A3725"/>
    <w:rsid w:val="000A387C"/>
    <w:rsid w:val="000A77A8"/>
    <w:rsid w:val="000A7E64"/>
    <w:rsid w:val="000B1DE1"/>
    <w:rsid w:val="000B309D"/>
    <w:rsid w:val="000D2D56"/>
    <w:rsid w:val="000D54EF"/>
    <w:rsid w:val="000F434D"/>
    <w:rsid w:val="000F50C0"/>
    <w:rsid w:val="00102682"/>
    <w:rsid w:val="0011595F"/>
    <w:rsid w:val="00121B7C"/>
    <w:rsid w:val="00125BB1"/>
    <w:rsid w:val="00131664"/>
    <w:rsid w:val="001428BD"/>
    <w:rsid w:val="00143AAC"/>
    <w:rsid w:val="00163063"/>
    <w:rsid w:val="00191480"/>
    <w:rsid w:val="001947CF"/>
    <w:rsid w:val="001A3A67"/>
    <w:rsid w:val="001B7B29"/>
    <w:rsid w:val="001C0837"/>
    <w:rsid w:val="001D2E94"/>
    <w:rsid w:val="001E3C3C"/>
    <w:rsid w:val="00206070"/>
    <w:rsid w:val="00223078"/>
    <w:rsid w:val="00223FBA"/>
    <w:rsid w:val="00243F17"/>
    <w:rsid w:val="0024604C"/>
    <w:rsid w:val="00262012"/>
    <w:rsid w:val="00264E07"/>
    <w:rsid w:val="00294C5C"/>
    <w:rsid w:val="002C4A7D"/>
    <w:rsid w:val="002E73BE"/>
    <w:rsid w:val="0030696D"/>
    <w:rsid w:val="00311184"/>
    <w:rsid w:val="0032374F"/>
    <w:rsid w:val="0033572E"/>
    <w:rsid w:val="00344A39"/>
    <w:rsid w:val="00355BED"/>
    <w:rsid w:val="00391495"/>
    <w:rsid w:val="0039388B"/>
    <w:rsid w:val="003A1C3D"/>
    <w:rsid w:val="003B0000"/>
    <w:rsid w:val="003B42B0"/>
    <w:rsid w:val="003D2458"/>
    <w:rsid w:val="003E20B6"/>
    <w:rsid w:val="004047F1"/>
    <w:rsid w:val="00456934"/>
    <w:rsid w:val="004638A6"/>
    <w:rsid w:val="00490AE7"/>
    <w:rsid w:val="004925CF"/>
    <w:rsid w:val="004952C5"/>
    <w:rsid w:val="004A7DD8"/>
    <w:rsid w:val="004D1392"/>
    <w:rsid w:val="004F3C05"/>
    <w:rsid w:val="00513425"/>
    <w:rsid w:val="00555ECD"/>
    <w:rsid w:val="00567A5F"/>
    <w:rsid w:val="00575F97"/>
    <w:rsid w:val="0057735C"/>
    <w:rsid w:val="005A7A47"/>
    <w:rsid w:val="005B064D"/>
    <w:rsid w:val="005E3782"/>
    <w:rsid w:val="005E623A"/>
    <w:rsid w:val="006173AE"/>
    <w:rsid w:val="0062320B"/>
    <w:rsid w:val="0065747D"/>
    <w:rsid w:val="00660460"/>
    <w:rsid w:val="00664AA4"/>
    <w:rsid w:val="0067317D"/>
    <w:rsid w:val="006D0B64"/>
    <w:rsid w:val="006D7ECE"/>
    <w:rsid w:val="00711325"/>
    <w:rsid w:val="007137E3"/>
    <w:rsid w:val="00746005"/>
    <w:rsid w:val="00762722"/>
    <w:rsid w:val="007751D3"/>
    <w:rsid w:val="00795234"/>
    <w:rsid w:val="00795ACA"/>
    <w:rsid w:val="007C1B80"/>
    <w:rsid w:val="007C50CE"/>
    <w:rsid w:val="007D3F25"/>
    <w:rsid w:val="007E3228"/>
    <w:rsid w:val="007E5290"/>
    <w:rsid w:val="007F5D47"/>
    <w:rsid w:val="00821F7B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38B7"/>
    <w:rsid w:val="009F5DC5"/>
    <w:rsid w:val="009F67C3"/>
    <w:rsid w:val="00A10884"/>
    <w:rsid w:val="00A1785A"/>
    <w:rsid w:val="00A2640C"/>
    <w:rsid w:val="00A40109"/>
    <w:rsid w:val="00A62548"/>
    <w:rsid w:val="00A7033D"/>
    <w:rsid w:val="00A74EAE"/>
    <w:rsid w:val="00A77C11"/>
    <w:rsid w:val="00A8701F"/>
    <w:rsid w:val="00AA2F18"/>
    <w:rsid w:val="00AE0553"/>
    <w:rsid w:val="00AE0B54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C02C3C"/>
    <w:rsid w:val="00C173FA"/>
    <w:rsid w:val="00C17FEA"/>
    <w:rsid w:val="00C21EDA"/>
    <w:rsid w:val="00C235B3"/>
    <w:rsid w:val="00C24B99"/>
    <w:rsid w:val="00C26F8A"/>
    <w:rsid w:val="00C97CAF"/>
    <w:rsid w:val="00CB2533"/>
    <w:rsid w:val="00CD0979"/>
    <w:rsid w:val="00CD7AE7"/>
    <w:rsid w:val="00CF5369"/>
    <w:rsid w:val="00D00EC0"/>
    <w:rsid w:val="00D46B11"/>
    <w:rsid w:val="00D51965"/>
    <w:rsid w:val="00D52BEA"/>
    <w:rsid w:val="00D548FA"/>
    <w:rsid w:val="00D661E4"/>
    <w:rsid w:val="00D77C79"/>
    <w:rsid w:val="00D96FA3"/>
    <w:rsid w:val="00DA0C64"/>
    <w:rsid w:val="00DC1242"/>
    <w:rsid w:val="00DC1AFF"/>
    <w:rsid w:val="00DC606C"/>
    <w:rsid w:val="00DD6113"/>
    <w:rsid w:val="00DE7991"/>
    <w:rsid w:val="00DF7E70"/>
    <w:rsid w:val="00E004F4"/>
    <w:rsid w:val="00E06E31"/>
    <w:rsid w:val="00E13D01"/>
    <w:rsid w:val="00E23CE0"/>
    <w:rsid w:val="00E321CD"/>
    <w:rsid w:val="00EB7CA9"/>
    <w:rsid w:val="00EC1D18"/>
    <w:rsid w:val="00EC26A0"/>
    <w:rsid w:val="00EE3EA9"/>
    <w:rsid w:val="00EE491D"/>
    <w:rsid w:val="00EE4996"/>
    <w:rsid w:val="00EE72F7"/>
    <w:rsid w:val="00F012F2"/>
    <w:rsid w:val="00F12934"/>
    <w:rsid w:val="00F12EE6"/>
    <w:rsid w:val="00F13A36"/>
    <w:rsid w:val="00F1422D"/>
    <w:rsid w:val="00F3303A"/>
    <w:rsid w:val="00F41205"/>
    <w:rsid w:val="00F43404"/>
    <w:rsid w:val="00F50039"/>
    <w:rsid w:val="00FB7B7C"/>
    <w:rsid w:val="00FD637E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73B34-8773-4C06-8740-FC3248C7E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6</cp:revision>
  <dcterms:created xsi:type="dcterms:W3CDTF">2024-05-10T12:31:00Z</dcterms:created>
  <dcterms:modified xsi:type="dcterms:W3CDTF">2024-05-10T12:34:00Z</dcterms:modified>
</cp:coreProperties>
</file>